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47" w:rsidRDefault="00856547" w:rsidP="0085654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856547" w:rsidRDefault="00856547" w:rsidP="00856547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856547" w:rsidRDefault="00856547" w:rsidP="0085654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856547" w:rsidRDefault="00856547" w:rsidP="00856547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856547" w:rsidRDefault="00856547" w:rsidP="0085654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856547" w:rsidRDefault="00856547" w:rsidP="00856547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</w:t>
      </w:r>
    </w:p>
    <w:p w:rsidR="00856547" w:rsidRDefault="00856547" w:rsidP="00856547">
      <w:pPr>
        <w:ind w:left="72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6AE3">
        <w:rPr>
          <w:rFonts w:ascii="Times New Roman" w:hAnsi="Times New Roman" w:cs="Times New Roman"/>
          <w:b/>
          <w:sz w:val="32"/>
          <w:szCs w:val="32"/>
          <w:u w:val="single"/>
        </w:rPr>
        <w:t>УЏБЕНИЦИ З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ПРВИ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</w:t>
      </w:r>
      <w:r w:rsidRPr="00166AE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56547" w:rsidRPr="00E63232" w:rsidRDefault="00856547" w:rsidP="00856547">
      <w:pPr>
        <w:rPr>
          <w:rFonts w:ascii="Georgia" w:hAnsi="Georgia"/>
          <w:b/>
          <w:color w:val="0070C0"/>
          <w:sz w:val="28"/>
          <w:szCs w:val="28"/>
        </w:rPr>
      </w:pPr>
      <w:r w:rsidRPr="00E63232">
        <w:rPr>
          <w:rFonts w:ascii="Georgia" w:hAnsi="Georgia"/>
          <w:b/>
          <w:color w:val="0070C0"/>
          <w:sz w:val="28"/>
          <w:szCs w:val="28"/>
        </w:rPr>
        <w:t>ПРВИ РАЗРЕД</w:t>
      </w:r>
    </w:p>
    <w:tbl>
      <w:tblPr>
        <w:tblW w:w="13950" w:type="dxa"/>
        <w:tblInd w:w="-1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1877"/>
        <w:gridCol w:w="3054"/>
        <w:gridCol w:w="2736"/>
        <w:gridCol w:w="5670"/>
      </w:tblGrid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63232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Р.б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63232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ПРЕДМЕТ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63232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ИЗДАВАЧ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63232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КАТАЛОШКИ БРОЈ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63232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118СРП1СРП</w:t>
            </w:r>
          </w:p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650-02-00179/2022-07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 7.2.2023.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650-02-00171/2018-07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25.4.2018.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Нови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буквар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–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Нови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буквар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–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наставни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листови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</w:p>
          <w:p w:rsidR="00856547" w:rsidRPr="00631790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Бранка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Матијевић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Љиљана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Вдовић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Ранка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Јанаћковић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118СРП1СРП</w:t>
            </w:r>
          </w:p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650-02-00171/2018-07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25.4.2018.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Читанказа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</w:p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др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Моња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Јовић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мр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Иван</w:t>
            </w:r>
            <w:proofErr w:type="spellEnd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631790">
              <w:rPr>
                <w:rFonts w:ascii="Arial" w:eastAsia="Times New Roman" w:hAnsi="Arial" w:cs="Arial"/>
                <w:sz w:val="23"/>
                <w:szCs w:val="23"/>
              </w:rPr>
              <w:t>Јовић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Музичка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12251СРП1МУЗ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650-02-00085/2018-07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25.4.2018.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Музичка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сликовница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Музичка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Мирјана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Смрекар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Станковић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Соња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Цветковић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Ликовна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12263СРП1ЛИК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650-02-00067/2018-07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27.4.2018.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Ликовна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1,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Мариа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Бузаши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Марганић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130СРП1МАТ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650-02-00164/2018-07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27.4.2018.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1а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1б,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Ивана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Јухас</w:t>
            </w:r>
            <w:proofErr w:type="spellEnd"/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Izdavačka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kuća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Freska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150СРП1ЕНГ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650-02-00124/2022-07 </w:t>
            </w:r>
            <w:proofErr w:type="spellStart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D947BC">
              <w:rPr>
                <w:rFonts w:ascii="Arial" w:eastAsia="Times New Roman" w:hAnsi="Arial" w:cs="Arial"/>
                <w:sz w:val="23"/>
                <w:szCs w:val="23"/>
              </w:rPr>
              <w:t xml:space="preserve"> 6.2.2023.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SMILES 1,енглески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електронским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додатком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око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sz w:val="25"/>
                <w:szCs w:val="25"/>
                <w:shd w:val="clear" w:color="auto" w:fill="FFFFFF"/>
              </w:rPr>
            </w:pPr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650-02-00381/2019 -07 </w:t>
            </w:r>
            <w:proofErr w:type="spellStart"/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t>од</w:t>
            </w:r>
            <w:proofErr w:type="spellEnd"/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 18.2.2019.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eastAsia="Times New Roman" w:cs="Arial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СВЕТ ОКО НАС 1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a</w:t>
            </w:r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856547" w:rsidRPr="004224C5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ИВАНА ЈУХАС</w:t>
            </w:r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око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4224C5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lastRenderedPageBreak/>
              <w:t xml:space="preserve">650-02-00381/2019 -07 </w:t>
            </w:r>
            <w:proofErr w:type="spellStart"/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lastRenderedPageBreak/>
              <w:t>од</w:t>
            </w:r>
            <w:proofErr w:type="spellEnd"/>
            <w:r w:rsidRPr="004224C5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 18.2.2019.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СВЕТ ОКО НАС 1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Б</w:t>
            </w:r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856547" w:rsidRPr="004224C5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ИВАНА ЈУХАС</w:t>
            </w:r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90215СРП1СРП</w:t>
            </w:r>
          </w:p>
          <w:p w:rsidR="00856547" w:rsidRPr="007953A3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7953A3">
              <w:rPr>
                <w:rFonts w:ascii="Arial" w:eastAsia="Times New Roman" w:hAnsi="Arial" w:cs="Arial"/>
                <w:sz w:val="23"/>
                <w:szCs w:val="23"/>
              </w:rPr>
              <w:t xml:space="preserve">650-02-00400/201807 </w:t>
            </w:r>
            <w:proofErr w:type="spellStart"/>
            <w:r w:rsidRPr="007953A3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7953A3">
              <w:rPr>
                <w:rFonts w:ascii="Arial" w:eastAsia="Times New Roman" w:hAnsi="Arial" w:cs="Arial"/>
                <w:sz w:val="23"/>
                <w:szCs w:val="23"/>
              </w:rPr>
              <w:t xml:space="preserve"> 08.02.2019.</w:t>
            </w:r>
          </w:p>
          <w:p w:rsidR="00856547" w:rsidRPr="00D947BC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Здраво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децо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! -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Сликовница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наставним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листовима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српском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латиница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E766E4">
              <w:rPr>
                <w:rFonts w:ascii="Arial" w:eastAsia="Times New Roman" w:hAnsi="Arial" w:cs="Arial"/>
                <w:sz w:val="23"/>
                <w:szCs w:val="23"/>
              </w:rPr>
              <w:t>90215СРП1СРП</w:t>
            </w:r>
          </w:p>
          <w:p w:rsidR="00856547" w:rsidRPr="007953A3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7953A3">
              <w:rPr>
                <w:rFonts w:ascii="Arial" w:eastAsia="Times New Roman" w:hAnsi="Arial" w:cs="Arial"/>
                <w:sz w:val="23"/>
                <w:szCs w:val="23"/>
              </w:rPr>
              <w:t xml:space="preserve">650-02-00400/201807 </w:t>
            </w:r>
            <w:proofErr w:type="spellStart"/>
            <w:r w:rsidRPr="007953A3"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 w:rsidRPr="007953A3">
              <w:rPr>
                <w:rFonts w:ascii="Arial" w:eastAsia="Times New Roman" w:hAnsi="Arial" w:cs="Arial"/>
                <w:sz w:val="23"/>
                <w:szCs w:val="23"/>
              </w:rPr>
              <w:t xml:space="preserve"> 08.02.2019.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Здраво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децо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! -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Сликовница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наставним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листовима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српском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латиница</w:t>
            </w:r>
            <w:proofErr w:type="spellEnd"/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22668E" w:rsidRDefault="00856547" w:rsidP="00243646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22668E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Дигитални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E766E4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22668E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>решење</w:t>
            </w:r>
            <w:proofErr w:type="spellEnd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>бр</w:t>
            </w:r>
            <w:proofErr w:type="spellEnd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.: 1743-2/2020 </w:t>
            </w:r>
            <w:proofErr w:type="spellStart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>од</w:t>
            </w:r>
            <w:proofErr w:type="spellEnd"/>
            <w:r w:rsidRPr="0022668E">
              <w:rPr>
                <w:rFonts w:ascii="Fira Sans" w:hAnsi="Fira Sans"/>
                <w:sz w:val="25"/>
                <w:szCs w:val="25"/>
                <w:shd w:val="clear" w:color="auto" w:fill="FFFFFF"/>
              </w:rPr>
              <w:t xml:space="preserve"> 09.12.2020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547" w:rsidRPr="0022668E" w:rsidRDefault="00856547" w:rsidP="00243646">
            <w:proofErr w:type="spellStart"/>
            <w:r>
              <w:t>Уџбеник</w:t>
            </w:r>
            <w:proofErr w:type="spellEnd"/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5"/>
              <w:gridCol w:w="4321"/>
            </w:tblGrid>
            <w:tr w:rsidR="00856547" w:rsidRPr="0022668E" w:rsidTr="00243646">
              <w:tc>
                <w:tcPr>
                  <w:tcW w:w="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56547" w:rsidRPr="0022668E" w:rsidRDefault="00856547" w:rsidP="00243646">
                  <w:pPr>
                    <w:spacing w:after="0" w:line="240" w:lineRule="auto"/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</w:pPr>
                  <w:proofErr w:type="spellStart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>Аутор</w:t>
                  </w:r>
                  <w:proofErr w:type="spellEnd"/>
                </w:p>
              </w:tc>
              <w:tc>
                <w:tcPr>
                  <w:tcW w:w="432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56547" w:rsidRPr="0022668E" w:rsidRDefault="00856547" w:rsidP="00243646">
                  <w:pPr>
                    <w:spacing w:after="0" w:line="240" w:lineRule="auto"/>
                    <w:ind w:left="77"/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</w:pPr>
                  <w:proofErr w:type="spellStart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>Катарина</w:t>
                  </w:r>
                  <w:proofErr w:type="spellEnd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>Алексић</w:t>
                  </w:r>
                  <w:proofErr w:type="spellEnd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>Катарина</w:t>
                  </w:r>
                  <w:proofErr w:type="spellEnd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22668E">
                    <w:rPr>
                      <w:rFonts w:ascii="Fira Sans" w:eastAsia="Times New Roman" w:hAnsi="Fira Sans" w:cs="Times New Roman"/>
                      <w:sz w:val="25"/>
                      <w:szCs w:val="25"/>
                    </w:rPr>
                    <w:t>Вељковић</w:t>
                  </w:r>
                  <w:proofErr w:type="spellEnd"/>
                </w:p>
              </w:tc>
            </w:tr>
          </w:tbl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856547" w:rsidRPr="00E766E4" w:rsidTr="00243646">
        <w:tc>
          <w:tcPr>
            <w:tcW w:w="61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56547" w:rsidRPr="00E766E4" w:rsidRDefault="00856547" w:rsidP="00243646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56547" w:rsidRPr="00E766E4" w:rsidRDefault="00856547" w:rsidP="0024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56547" w:rsidRPr="00E766E4" w:rsidRDefault="00856547" w:rsidP="0024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56547" w:rsidRPr="00E766E4" w:rsidRDefault="00856547" w:rsidP="0024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56547" w:rsidRPr="00E766E4" w:rsidRDefault="00856547" w:rsidP="0024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547" w:rsidRDefault="00856547" w:rsidP="00856547"/>
    <w:p w:rsidR="00856547" w:rsidRDefault="00856547" w:rsidP="00856547"/>
    <w:p w:rsidR="00856547" w:rsidRDefault="00856547" w:rsidP="0085654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6547" w:rsidRDefault="00856547" w:rsidP="0085654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6547" w:rsidRDefault="00856547" w:rsidP="0085654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01AD" w:rsidRDefault="00D601AD"/>
    <w:sectPr w:rsidR="00D601AD" w:rsidSect="00E867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6547"/>
    <w:rsid w:val="00856547"/>
    <w:rsid w:val="00D6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2024-04-08T09:14:00Z</dcterms:created>
  <dcterms:modified xsi:type="dcterms:W3CDTF">2024-04-08T09:15:00Z</dcterms:modified>
</cp:coreProperties>
</file>