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02" w:rsidRDefault="008E6E64" w:rsidP="00EA3FDE">
      <w:pPr>
        <w:jc w:val="both"/>
        <w:rPr>
          <w:lang w:val="hu-HU"/>
        </w:rPr>
      </w:pPr>
      <w:r>
        <w:rPr>
          <w:lang w:val="hu-HU"/>
        </w:rPr>
        <w:t>Tudod-e, mi férhet bele egy cipősdobozba?</w:t>
      </w:r>
    </w:p>
    <w:p w:rsidR="008E6E64" w:rsidRDefault="008E6E64" w:rsidP="00EA3FDE">
      <w:pPr>
        <w:jc w:val="both"/>
        <w:rPr>
          <w:lang w:val="hu-HU"/>
        </w:rPr>
      </w:pPr>
      <w:r>
        <w:rPr>
          <w:lang w:val="hu-HU"/>
        </w:rPr>
        <w:t>Néhány kisautó? Régi fotók? Vagy nagymama cérnáskészlete?</w:t>
      </w:r>
    </w:p>
    <w:p w:rsidR="008E6E64" w:rsidRDefault="008E6E64" w:rsidP="00EA3FDE">
      <w:pPr>
        <w:jc w:val="both"/>
        <w:rPr>
          <w:lang w:val="hu-HU"/>
        </w:rPr>
      </w:pPr>
      <w:r>
        <w:rPr>
          <w:lang w:val="hu-HU"/>
        </w:rPr>
        <w:t>A helyes válasz : egy hatalmas adag SZERETET!</w:t>
      </w:r>
    </w:p>
    <w:p w:rsidR="0004170F" w:rsidRDefault="008E6E64" w:rsidP="00EA3FDE">
      <w:pPr>
        <w:jc w:val="both"/>
        <w:rPr>
          <w:lang w:val="hu-HU"/>
        </w:rPr>
      </w:pPr>
      <w:r>
        <w:rPr>
          <w:lang w:val="hu-HU"/>
        </w:rPr>
        <w:t xml:space="preserve">Az ünnepek </w:t>
      </w:r>
      <w:r w:rsidR="0004170F">
        <w:rPr>
          <w:lang w:val="hu-HU"/>
        </w:rPr>
        <w:t xml:space="preserve">közeledtével sokaknál előtérbe </w:t>
      </w:r>
      <w:r>
        <w:rPr>
          <w:lang w:val="hu-HU"/>
        </w:rPr>
        <w:t>kerül az adakozás és örömszerzés gondolata. Így volt ez</w:t>
      </w:r>
      <w:r w:rsidR="0004170F">
        <w:rPr>
          <w:lang w:val="hu-HU"/>
        </w:rPr>
        <w:t xml:space="preserve"> idén </w:t>
      </w:r>
      <w:r>
        <w:rPr>
          <w:lang w:val="hu-HU"/>
        </w:rPr>
        <w:t xml:space="preserve"> a mi iskolánkba</w:t>
      </w:r>
      <w:r w:rsidR="003C4F60">
        <w:rPr>
          <w:lang w:val="hu-HU"/>
        </w:rPr>
        <w:t>n</w:t>
      </w:r>
      <w:r>
        <w:rPr>
          <w:lang w:val="hu-HU"/>
        </w:rPr>
        <w:t xml:space="preserve"> is</w:t>
      </w:r>
      <w:r w:rsidR="0004170F">
        <w:rPr>
          <w:lang w:val="hu-HU"/>
        </w:rPr>
        <w:t xml:space="preserve">, hiszen </w:t>
      </w:r>
      <w:r w:rsidR="003C4F60">
        <w:rPr>
          <w:lang w:val="hu-HU"/>
        </w:rPr>
        <w:t xml:space="preserve"> tanulóink és taná</w:t>
      </w:r>
      <w:r>
        <w:rPr>
          <w:lang w:val="hu-HU"/>
        </w:rPr>
        <w:t xml:space="preserve">raink is csatlakoztak  a Baptista Szeretetszolgálat akciójához, és 4o cipősdoboznyi ajándékot gyűjtöttek össze a rászoruló gyereke számára. </w:t>
      </w:r>
      <w:r w:rsidR="0004170F">
        <w:rPr>
          <w:lang w:val="hu-HU"/>
        </w:rPr>
        <w:t xml:space="preserve">Felemelő érzés az ajándékozás, és az, hogy olyan kis lurkóknak </w:t>
      </w:r>
      <w:r w:rsidR="003C4F60">
        <w:rPr>
          <w:lang w:val="hu-HU"/>
        </w:rPr>
        <w:t>s</w:t>
      </w:r>
      <w:r w:rsidR="0004170F">
        <w:rPr>
          <w:lang w:val="hu-HU"/>
        </w:rPr>
        <w:t>zerz</w:t>
      </w:r>
      <w:r w:rsidR="003C4F60">
        <w:rPr>
          <w:lang w:val="hu-HU"/>
        </w:rPr>
        <w:t>ünk így örömet, akiket egyébként</w:t>
      </w:r>
      <w:r w:rsidR="0004170F">
        <w:rPr>
          <w:lang w:val="hu-HU"/>
        </w:rPr>
        <w:t xml:space="preserve"> nem várna ajándék a fa alatt. A karácsony nemcsak ünnep, hanem egy érzés, és ez az érzés attól lesz még szeretetteljesebb és meghittebb, ha tudjuk, hogy másoknak is csodása</w:t>
      </w:r>
      <w:r w:rsidR="003C4F60">
        <w:rPr>
          <w:lang w:val="hu-HU"/>
        </w:rPr>
        <w:t>bbá tehetjük ezt az ünnepet</w:t>
      </w:r>
      <w:r w:rsidR="0004170F">
        <w:rPr>
          <w:lang w:val="hu-HU"/>
        </w:rPr>
        <w:t xml:space="preserve">.  </w:t>
      </w:r>
    </w:p>
    <w:p w:rsidR="008E6E64" w:rsidRDefault="003C4F60" w:rsidP="00EA3FDE">
      <w:pPr>
        <w:jc w:val="both"/>
        <w:rPr>
          <w:lang w:val="hu-HU"/>
        </w:rPr>
      </w:pPr>
      <w:r>
        <w:rPr>
          <w:lang w:val="hu-HU"/>
        </w:rPr>
        <w:t>V</w:t>
      </w:r>
      <w:r w:rsidR="0004170F">
        <w:rPr>
          <w:lang w:val="hu-HU"/>
        </w:rPr>
        <w:t>arázsoljuk együtt szebbé sok-sok  nehéz sorsú gyermek karácsonyát</w:t>
      </w:r>
      <w:r>
        <w:rPr>
          <w:lang w:val="hu-HU"/>
        </w:rPr>
        <w:t>!</w:t>
      </w:r>
    </w:p>
    <w:p w:rsidR="005F7FB9" w:rsidRDefault="005F7FB9" w:rsidP="00EA3FDE">
      <w:pPr>
        <w:jc w:val="both"/>
        <w:rPr>
          <w:lang w:val="hu-HU"/>
        </w:rPr>
      </w:pPr>
      <w:bookmarkStart w:id="0" w:name="_GoBack"/>
      <w:bookmarkEnd w:id="0"/>
    </w:p>
    <w:p w:rsidR="005F7FB9" w:rsidRDefault="005F7FB9" w:rsidP="00EA3FDE">
      <w:pPr>
        <w:jc w:val="both"/>
      </w:pPr>
      <w:r>
        <w:rPr>
          <w:lang w:val="hu-HU"/>
        </w:rPr>
        <w:t xml:space="preserve">У оквиру </w:t>
      </w:r>
      <w:r>
        <w:t>Х</w:t>
      </w:r>
      <w:r>
        <w:rPr>
          <w:lang w:val="hu-HU"/>
        </w:rPr>
        <w:t>уманитарне акције</w:t>
      </w:r>
      <w:r>
        <w:t xml:space="preserve"> коју је организовала Гимназија за талентоване ученике Деже Костолањи, ученици наше школе су спремила пуно прелепих пакетића поводом предстојећих празника. Циљ нам је да ни једно дете не остане без поклона.  </w:t>
      </w:r>
    </w:p>
    <w:p w:rsidR="00EA3FDE" w:rsidRDefault="00EA3FDE" w:rsidP="005F7FB9">
      <w:pPr>
        <w:jc w:val="both"/>
      </w:pPr>
    </w:p>
    <w:p w:rsidR="00EA3FDE" w:rsidRDefault="00EA3FDE" w:rsidP="005F7FB9">
      <w:pPr>
        <w:jc w:val="both"/>
      </w:pPr>
    </w:p>
    <w:p w:rsidR="00EA3FDE" w:rsidRPr="005F7FB9" w:rsidRDefault="00EA3FDE" w:rsidP="00EA3FDE">
      <w:pPr>
        <w:jc w:val="center"/>
      </w:pPr>
      <w:r>
        <w:rPr>
          <w:noProof/>
        </w:rPr>
        <w:drawing>
          <wp:inline distT="0" distB="0" distL="0" distR="0">
            <wp:extent cx="3946117"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jbolji-pokloni.jpg"/>
                    <pic:cNvPicPr/>
                  </pic:nvPicPr>
                  <pic:blipFill>
                    <a:blip r:embed="rId4">
                      <a:extLst>
                        <a:ext uri="{28A0092B-C50C-407E-A947-70E740481C1C}">
                          <a14:useLocalDpi xmlns:a14="http://schemas.microsoft.com/office/drawing/2010/main" val="0"/>
                        </a:ext>
                      </a:extLst>
                    </a:blip>
                    <a:stretch>
                      <a:fillRect/>
                    </a:stretch>
                  </pic:blipFill>
                  <pic:spPr>
                    <a:xfrm>
                      <a:off x="0" y="0"/>
                      <a:ext cx="3957324" cy="3448290"/>
                    </a:xfrm>
                    <a:prstGeom prst="rect">
                      <a:avLst/>
                    </a:prstGeom>
                  </pic:spPr>
                </pic:pic>
              </a:graphicData>
            </a:graphic>
          </wp:inline>
        </w:drawing>
      </w:r>
    </w:p>
    <w:sectPr w:rsidR="00EA3FDE" w:rsidRPr="005F7FB9" w:rsidSect="0094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6E64"/>
    <w:rsid w:val="0004170F"/>
    <w:rsid w:val="000E7313"/>
    <w:rsid w:val="001841FE"/>
    <w:rsid w:val="003C4F60"/>
    <w:rsid w:val="005F7FB9"/>
    <w:rsid w:val="008E6E64"/>
    <w:rsid w:val="00946802"/>
    <w:rsid w:val="00D10F31"/>
    <w:rsid w:val="00EA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165DB-3671-4439-9061-02AD8944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Gagi</cp:lastModifiedBy>
  <cp:revision>4</cp:revision>
  <dcterms:created xsi:type="dcterms:W3CDTF">2020-12-15T08:58:00Z</dcterms:created>
  <dcterms:modified xsi:type="dcterms:W3CDTF">2020-12-15T11:58:00Z</dcterms:modified>
</cp:coreProperties>
</file>