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C" w:rsidRPr="00861783" w:rsidRDefault="00F0607C">
      <w:pPr>
        <w:rPr>
          <w:sz w:val="2"/>
        </w:rPr>
      </w:pPr>
    </w:p>
    <w:p w:rsidR="00E2137B" w:rsidRPr="007E71CF" w:rsidRDefault="007B6A8C" w:rsidP="00861783">
      <w:pPr>
        <w:tabs>
          <w:tab w:val="left" w:pos="16110"/>
          <w:tab w:val="left" w:pos="16830"/>
        </w:tabs>
        <w:ind w:left="-720" w:right="-7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4.1pt;margin-top:287.25pt;width:82.65pt;height:60.55pt;z-index:251661312" fillcolor="#c2d69b [1942]" strokecolor="#00b050" strokeweight="1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A80796" w:rsidRPr="002E33AA" w:rsidRDefault="00A8079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6C1257" w:rsidRPr="006C1257">
                    <w:rPr>
                      <w:b/>
                      <w:sz w:val="160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4.75pt;height:25.1pt" fillcolor="#146a14">
                        <v:shadow on="t" opacity="52429f"/>
                        <v:textpath style="font-family:&quot;Arial Black&quot;;font-style:italic;v-text-kern:t" trim="t" fitpath="t" string="од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in;margin-top:355.85pt;width:101.2pt;height:57.45pt;z-index:251664384">
            <v:textbox style="mso-next-textbox:#_x0000_s1032">
              <w:txbxContent>
                <w:p w:rsidR="002E33AA" w:rsidRDefault="002E33AA">
                  <w:r w:rsidRPr="002E33AA">
                    <w:rPr>
                      <w:noProof/>
                    </w:rPr>
                    <w:drawing>
                      <wp:inline distT="0" distB="0" distL="0" distR="0">
                        <wp:extent cx="1047750" cy="706582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888" cy="70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5.4pt;margin-top:355.85pt;width:475.7pt;height:63.45pt;z-index:251662336;mso-wrap-style:none" fillcolor="#76923c [2406]">
            <v:textbox style="mso-next-textbox:#_x0000_s1030;mso-fit-shape-to-text:t">
              <w:txbxContent>
                <w:p w:rsidR="00A80796" w:rsidRPr="00A80796" w:rsidRDefault="008365A0" w:rsidP="00A80796">
                  <w:r>
                    <w:pict>
                      <v:shape id="_x0000_i1025" type="#_x0000_t136" style="width:457.1pt;height:40.35pt" fillcolor="#060">
                        <v:shadow on="t" opacity="52429f"/>
                        <v:textpath style="font-family:&quot;Arial Black&quot;;font-style:italic;v-text-kern:t" trim="t" fitpath="t" string="ОШ''Петефи бригада'' из Куле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51.7pt;margin-top:358.05pt;width:128.3pt;height:57.45pt;z-index:251665408">
            <v:textbox style="mso-next-textbox:#_x0000_s1033">
              <w:txbxContent>
                <w:p w:rsidR="002E33AA" w:rsidRPr="002E33AA" w:rsidRDefault="004C4FE3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2E33AA" w:rsidRPr="002E33AA">
                    <w:rPr>
                      <w:rFonts w:ascii="Georgia" w:hAnsi="Georgia"/>
                      <w:b/>
                      <w:sz w:val="28"/>
                      <w:szCs w:val="28"/>
                    </w:rPr>
                    <w:t>Школска</w:t>
                  </w:r>
                  <w:proofErr w:type="spellEnd"/>
                </w:p>
                <w:p w:rsidR="002E33AA" w:rsidRPr="002E33AA" w:rsidRDefault="002E33AA">
                  <w:pPr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2E33AA">
                    <w:rPr>
                      <w:rFonts w:ascii="Georgia" w:hAnsi="Georgia"/>
                      <w:b/>
                      <w:sz w:val="28"/>
                      <w:szCs w:val="28"/>
                    </w:rPr>
                    <w:t>2020/21. год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73.1pt;margin-top:425.4pt;width:702.95pt;height:73.95pt;z-index:251663360;mso-wrap-style:none" fillcolor="#9f6">
            <v:textbox style="mso-next-textbox:#_x0000_s1031;mso-fit-shape-to-text:t">
              <w:txbxContent>
                <w:p w:rsidR="00A80796" w:rsidRDefault="008365A0">
                  <w:r>
                    <w:pict>
                      <v:shape id="_x0000_i1026" type="#_x0000_t136" style="width:684pt;height:51.25pt" fillcolor="#060" strokecolor="black [3213]" strokeweight="1pt">
                        <v:shadow on="t" opacity="52429f"/>
                        <v:textpath style="font-family:&quot;Arial Black&quot;;font-style:italic;v-text-kern:t" trim="t" fitpath="t" string="за донацију и помоћ у реализацији пројекта&#10;''Кружном економијом до школске задруге''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in;margin-top:11.1pt;width:695.75pt;height:72.35pt;z-index:251658240" fillcolor="#92d050">
            <v:textbox style="mso-next-textbox:#_x0000_s1026">
              <w:txbxContent>
                <w:p w:rsidR="00E2137B" w:rsidRPr="00E2137B" w:rsidRDefault="008365A0" w:rsidP="007B6A8C">
                  <w:pPr>
                    <w:jc w:val="center"/>
                    <w:rPr>
                      <w:rFonts w:ascii="Georgia" w:hAnsi="Georgia"/>
                      <w:b/>
                      <w:i/>
                      <w:sz w:val="40"/>
                      <w:szCs w:val="40"/>
                    </w:rPr>
                  </w:pPr>
                  <w:r w:rsidRPr="008365A0">
                    <w:rPr>
                      <w:rFonts w:ascii="Georgia" w:hAnsi="Georgia"/>
                      <w:b/>
                      <w:i/>
                      <w:sz w:val="40"/>
                      <w:szCs w:val="40"/>
                    </w:rPr>
                    <w:pict>
                      <v:shape id="_x0000_i1027" type="#_x0000_t136" style="width:579.25pt;height:55.65pt" fillcolor="#060">
                        <v:shadow on="t" opacity="52429f"/>
                        <v:textpath style="font-family:&quot;Arial Black&quot;;font-weight:bold;font-style:italic;v-text-kern:t" trim="t" fitpath="t" string="ЗАХВАЛНИЦ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66.35pt;margin-top:542.25pt;width:360.55pt;height:26.2pt;z-index:251666432">
            <v:textbox style="mso-next-textbox:#_x0000_s1039">
              <w:txbxContent>
                <w:p w:rsidR="00E30C01" w:rsidRPr="00E30C01" w:rsidRDefault="00E30C01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E30C01">
                    <w:rPr>
                      <w:b/>
                      <w:sz w:val="32"/>
                      <w:szCs w:val="32"/>
                    </w:rPr>
                    <w:t>ДИРЕКТОР</w:t>
                  </w:r>
                  <w:r>
                    <w:rPr>
                      <w:b/>
                      <w:sz w:val="32"/>
                      <w:szCs w:val="32"/>
                    </w:rPr>
                    <w:t xml:space="preserve">  ШКОЛЕ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0.7pt;margin-top:97.6pt;width:202.15pt;height:148.35pt;z-index:251659264" fillcolor="#76923c [2406]">
            <v:textbox style="mso-next-textbox:#_x0000_s1027">
              <w:txbxContent>
                <w:p w:rsidR="007E71CF" w:rsidRDefault="00A80796" w:rsidP="007B6A8C">
                  <w:pPr>
                    <w:jc w:val="center"/>
                  </w:pPr>
                  <w:r w:rsidRPr="00A8079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5718" cy="1812463"/>
                        <wp:effectExtent l="38100" t="0" r="20782" b="530687"/>
                        <wp:docPr id="6" name="Picture 19" descr="plu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lu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513" cy="1828549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00.45pt;margin-top:94.8pt;width:208.4pt;height:151.15pt;z-index:251660288" fillcolor="#76923c [2406]">
            <v:textbox style="mso-next-textbox:#_x0000_s1028">
              <w:txbxContent>
                <w:p w:rsidR="00A72892" w:rsidRDefault="00A80796" w:rsidP="007B6A8C">
                  <w:pPr>
                    <w:pStyle w:val="Heading2"/>
                    <w:pBdr>
                      <w:bottom w:val="dotted" w:sz="6" w:space="31" w:color="DEDEDE"/>
                    </w:pBdr>
                    <w:shd w:val="clear" w:color="auto" w:fill="FFFFFF"/>
                    <w:spacing w:before="194" w:after="194"/>
                    <w:jc w:val="center"/>
                    <w:rPr>
                      <w:rFonts w:asciiTheme="minorHAnsi" w:hAnsiTheme="minorHAnsi"/>
                      <w:caps/>
                      <w:color w:val="2D6A89"/>
                      <w:sz w:val="36"/>
                      <w:szCs w:val="36"/>
                    </w:rPr>
                  </w:pPr>
                  <w:r w:rsidRPr="00A80796">
                    <w:rPr>
                      <w:rFonts w:ascii="SourceSansProSemibold" w:hAnsi="SourceSansProSemibold"/>
                      <w:caps/>
                      <w:noProof/>
                      <w:color w:val="2D6A89"/>
                      <w:sz w:val="36"/>
                      <w:szCs w:val="36"/>
                    </w:rPr>
                    <w:drawing>
                      <wp:inline distT="0" distB="0" distL="0" distR="0">
                        <wp:extent cx="742950" cy="678873"/>
                        <wp:effectExtent l="19050" t="0" r="0" b="0"/>
                        <wp:docPr id="9" name="Picture 16" descr="http://www.stork.rs/img/logo-sto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tork.rs/img/logo-sto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912" cy="683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71CF" w:rsidRPr="00A72892" w:rsidRDefault="007E71CF" w:rsidP="007B6A8C">
                  <w:pPr>
                    <w:pStyle w:val="Heading2"/>
                    <w:pBdr>
                      <w:bottom w:val="dotted" w:sz="6" w:space="31" w:color="DEDEDE"/>
                    </w:pBdr>
                    <w:shd w:val="clear" w:color="auto" w:fill="FFFFFF"/>
                    <w:spacing w:before="194" w:after="194"/>
                    <w:jc w:val="center"/>
                    <w:rPr>
                      <w:rFonts w:asciiTheme="minorHAnsi" w:hAnsiTheme="minorHAnsi"/>
                      <w:caps/>
                      <w:color w:val="2D6A89"/>
                      <w:sz w:val="36"/>
                      <w:szCs w:val="36"/>
                    </w:rPr>
                  </w:pPr>
                  <w:r w:rsidRPr="00A72892">
                    <w:rPr>
                      <w:rFonts w:ascii="SourceSansProSemibold" w:hAnsi="SourceSansProSemibold"/>
                      <w:caps/>
                      <w:color w:val="2D6A89"/>
                      <w:sz w:val="40"/>
                      <w:szCs w:val="40"/>
                    </w:rPr>
                    <w:t xml:space="preserve">STORK DRINKS </w:t>
                  </w:r>
                  <w:r w:rsidR="00A80796" w:rsidRPr="00A72892">
                    <w:rPr>
                      <w:rFonts w:ascii="SourceSansProSemibold" w:hAnsi="SourceSansProSemibold"/>
                      <w:caps/>
                      <w:color w:val="2D6A89"/>
                      <w:sz w:val="40"/>
                      <w:szCs w:val="40"/>
                    </w:rPr>
                    <w:t xml:space="preserve">                </w:t>
                  </w:r>
                  <w:r w:rsidR="00A72892" w:rsidRPr="00A72892">
                    <w:rPr>
                      <w:rFonts w:asciiTheme="minorHAnsi" w:hAnsiTheme="minorHAnsi"/>
                      <w:caps/>
                      <w:color w:val="2D6A89"/>
                      <w:sz w:val="40"/>
                      <w:szCs w:val="40"/>
                    </w:rPr>
                    <w:t xml:space="preserve">  </w:t>
                  </w:r>
                  <w:r w:rsidRPr="00A72892">
                    <w:rPr>
                      <w:rFonts w:ascii="SourceSansProSemibold" w:hAnsi="SourceSansProSemibold"/>
                      <w:caps/>
                      <w:color w:val="2D6A89"/>
                      <w:sz w:val="40"/>
                      <w:szCs w:val="40"/>
                    </w:rPr>
                    <w:t>COMPANY KULA</w:t>
                  </w:r>
                </w:p>
                <w:p w:rsidR="00A72892" w:rsidRDefault="00A72892" w:rsidP="00A72892"/>
                <w:p w:rsidR="00A72892" w:rsidRPr="00A72892" w:rsidRDefault="00A72892" w:rsidP="00A72892"/>
                <w:p w:rsidR="007E71CF" w:rsidRDefault="007E71C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524259" cy="6830291"/>
            <wp:effectExtent l="19050" t="0" r="0" b="0"/>
            <wp:docPr id="3" name="Picture 2" descr="Okoliš-ek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liš-ekologij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40973" cy="684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37B" w:rsidRPr="007E71CF" w:rsidSect="006C1257">
      <w:pgSz w:w="16839" w:h="11907" w:orient="landscape" w:code="9"/>
      <w:pgMar w:top="180" w:right="9" w:bottom="27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SansPro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137B"/>
    <w:rsid w:val="0015733B"/>
    <w:rsid w:val="001B771B"/>
    <w:rsid w:val="00205C92"/>
    <w:rsid w:val="002E33AA"/>
    <w:rsid w:val="004961A1"/>
    <w:rsid w:val="004C4FE3"/>
    <w:rsid w:val="00530660"/>
    <w:rsid w:val="006C1257"/>
    <w:rsid w:val="007753CD"/>
    <w:rsid w:val="007B6A8C"/>
    <w:rsid w:val="007E71CF"/>
    <w:rsid w:val="008365A0"/>
    <w:rsid w:val="00861783"/>
    <w:rsid w:val="00A72892"/>
    <w:rsid w:val="00A80796"/>
    <w:rsid w:val="00DF51EC"/>
    <w:rsid w:val="00E2137B"/>
    <w:rsid w:val="00E30C01"/>
    <w:rsid w:val="00F0607C"/>
    <w:rsid w:val="00FF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6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7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E7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7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E71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E71C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6FFA-0E83-45C7-BCB3-5C7AC3A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Default</cp:lastModifiedBy>
  <cp:revision>7</cp:revision>
  <cp:lastPrinted>2020-11-09T11:27:00Z</cp:lastPrinted>
  <dcterms:created xsi:type="dcterms:W3CDTF">2020-11-08T16:21:00Z</dcterms:created>
  <dcterms:modified xsi:type="dcterms:W3CDTF">2020-11-09T11:29:00Z</dcterms:modified>
</cp:coreProperties>
</file>